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7A3C" w14:textId="5328FC2B" w:rsidR="009C5404" w:rsidRPr="009C5404" w:rsidRDefault="009C5404" w:rsidP="009C5404">
      <w:pPr>
        <w:jc w:val="right"/>
        <w:rPr>
          <w:rFonts w:ascii="Palatino Linotype" w:hAnsi="Palatino Linotype" w:cs="Times New Roman"/>
          <w:b/>
          <w:bCs/>
          <w:highlight w:val="yellow"/>
        </w:rPr>
      </w:pPr>
      <w:r w:rsidRPr="009C5404">
        <w:rPr>
          <w:rFonts w:ascii="Palatino Linotype" w:hAnsi="Palatino Linotype" w:cs="Times New Roman"/>
          <w:b/>
          <w:bCs/>
          <w:highlight w:val="yellow"/>
        </w:rPr>
        <w:t xml:space="preserve">[INSERT </w:t>
      </w:r>
      <w:r w:rsidR="35959C79" w:rsidRPr="3B270A91">
        <w:rPr>
          <w:rFonts w:ascii="Palatino Linotype" w:hAnsi="Palatino Linotype" w:cs="Times New Roman"/>
          <w:b/>
          <w:bCs/>
          <w:highlight w:val="yellow"/>
        </w:rPr>
        <w:t xml:space="preserve">YOUR </w:t>
      </w:r>
      <w:r w:rsidRPr="3B270A91">
        <w:rPr>
          <w:rFonts w:ascii="Palatino Linotype" w:hAnsi="Palatino Linotype" w:cs="Times New Roman"/>
          <w:b/>
          <w:bCs/>
          <w:highlight w:val="yellow"/>
        </w:rPr>
        <w:t>NAME</w:t>
      </w:r>
      <w:r w:rsidRPr="009C5404">
        <w:rPr>
          <w:rFonts w:ascii="Palatino Linotype" w:hAnsi="Palatino Linotype" w:cs="Times New Roman"/>
          <w:b/>
          <w:bCs/>
          <w:highlight w:val="yellow"/>
        </w:rPr>
        <w:t>]</w:t>
      </w:r>
    </w:p>
    <w:p w14:paraId="26F34669" w14:textId="73EE245A" w:rsidR="009C5404" w:rsidRPr="009C5404" w:rsidRDefault="009C5404" w:rsidP="009C5404">
      <w:pPr>
        <w:jc w:val="right"/>
        <w:rPr>
          <w:rFonts w:ascii="Palatino Linotype" w:hAnsi="Palatino Linotype" w:cs="Times New Roman"/>
          <w:b/>
          <w:bCs/>
        </w:rPr>
      </w:pPr>
      <w:r w:rsidRPr="009C5404">
        <w:rPr>
          <w:rFonts w:ascii="Palatino Linotype" w:hAnsi="Palatino Linotype" w:cs="Times New Roman"/>
          <w:b/>
          <w:bCs/>
          <w:highlight w:val="yellow"/>
        </w:rPr>
        <w:t xml:space="preserve">[INSERT </w:t>
      </w:r>
      <w:r w:rsidR="03A2D1D0" w:rsidRPr="3B270A91">
        <w:rPr>
          <w:rFonts w:ascii="Palatino Linotype" w:hAnsi="Palatino Linotype" w:cs="Times New Roman"/>
          <w:b/>
          <w:bCs/>
          <w:highlight w:val="yellow"/>
        </w:rPr>
        <w:t>YOUR</w:t>
      </w:r>
      <w:r w:rsidRPr="3B270A91">
        <w:rPr>
          <w:rFonts w:ascii="Palatino Linotype" w:hAnsi="Palatino Linotype" w:cs="Times New Roman"/>
          <w:b/>
          <w:bCs/>
          <w:highlight w:val="yellow"/>
        </w:rPr>
        <w:t xml:space="preserve"> </w:t>
      </w:r>
      <w:r w:rsidRPr="009C5404">
        <w:rPr>
          <w:rFonts w:ascii="Palatino Linotype" w:hAnsi="Palatino Linotype" w:cs="Times New Roman"/>
          <w:b/>
          <w:bCs/>
          <w:highlight w:val="yellow"/>
        </w:rPr>
        <w:t>ADDRESS]</w:t>
      </w:r>
    </w:p>
    <w:p w14:paraId="3CEF50F0" w14:textId="54AA0FD3" w:rsidR="1EDFFC05" w:rsidRPr="00861636" w:rsidRDefault="1EDFFC05" w:rsidP="009C5404">
      <w:pPr>
        <w:jc w:val="right"/>
        <w:rPr>
          <w:rFonts w:ascii="Palatino Linotype" w:hAnsi="Palatino Linotype"/>
          <w:b/>
          <w:bCs/>
        </w:rPr>
      </w:pPr>
    </w:p>
    <w:p w14:paraId="623D65E2" w14:textId="463ACEA2" w:rsidR="09273579" w:rsidRPr="00861636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  <w:highlight w:val="yellow"/>
        </w:rPr>
        <w:t>XXXX</w:t>
      </w:r>
      <w:r w:rsidRPr="00861636">
        <w:rPr>
          <w:rFonts w:ascii="Palatino Linotype" w:eastAsia="Times New Roman" w:hAnsi="Palatino Linotype" w:cs="Times New Roman"/>
          <w:color w:val="000000" w:themeColor="text1"/>
        </w:rPr>
        <w:t xml:space="preserve"> MP</w:t>
      </w:r>
    </w:p>
    <w:p w14:paraId="566020B4" w14:textId="362399E9" w:rsidR="09273579" w:rsidRPr="00861636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House of Commons</w:t>
      </w:r>
    </w:p>
    <w:p w14:paraId="50BADCA2" w14:textId="41506B11" w:rsidR="09273579" w:rsidRPr="008F57FA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London</w:t>
      </w:r>
      <w:r w:rsidR="008F57FA">
        <w:rPr>
          <w:rFonts w:ascii="Palatino Linotype" w:hAnsi="Palatino Linotype"/>
        </w:rPr>
        <w:t xml:space="preserve"> </w:t>
      </w:r>
      <w:r w:rsidRPr="00861636">
        <w:rPr>
          <w:rFonts w:ascii="Palatino Linotype" w:eastAsia="Times New Roman" w:hAnsi="Palatino Linotype" w:cs="Times New Roman"/>
          <w:color w:val="000000" w:themeColor="text1"/>
        </w:rPr>
        <w:t>SW1A 0AA</w:t>
      </w:r>
    </w:p>
    <w:p w14:paraId="3BD9CDFA" w14:textId="3AC8DDDC" w:rsidR="09273579" w:rsidRPr="00861636" w:rsidRDefault="09273579" w:rsidP="7FEE3A2A">
      <w:pPr>
        <w:spacing w:before="240" w:after="240"/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Sent via email to:</w:t>
      </w:r>
      <w:r w:rsidR="32F320CD" w:rsidRPr="535EF80B">
        <w:rPr>
          <w:rFonts w:ascii="Palatino Linotype" w:eastAsia="Times New Roman" w:hAnsi="Palatino Linotype" w:cs="Times New Roman"/>
          <w:color w:val="000000" w:themeColor="text1"/>
        </w:rPr>
        <w:t xml:space="preserve"> </w:t>
      </w:r>
      <w:r w:rsidR="32F320CD" w:rsidRPr="4388BD5B">
        <w:rPr>
          <w:rFonts w:ascii="Palatino Linotype" w:eastAsia="Times New Roman" w:hAnsi="Palatino Linotype" w:cs="Times New Roman"/>
          <w:color w:val="000000" w:themeColor="text1"/>
          <w:highlight w:val="yellow"/>
        </w:rPr>
        <w:t>XXXX</w:t>
      </w:r>
    </w:p>
    <w:p w14:paraId="29EC3D93" w14:textId="77777777" w:rsidR="003773B9" w:rsidRPr="00861636" w:rsidRDefault="003773B9">
      <w:pPr>
        <w:rPr>
          <w:rFonts w:ascii="Palatino Linotype" w:hAnsi="Palatino Linotype"/>
        </w:rPr>
      </w:pPr>
    </w:p>
    <w:p w14:paraId="765A0FFC" w14:textId="7662A9AF" w:rsidR="003773B9" w:rsidRPr="00861636" w:rsidRDefault="003773B9">
      <w:pPr>
        <w:rPr>
          <w:rFonts w:ascii="Palatino Linotype" w:hAnsi="Palatino Linotype"/>
          <w:b/>
        </w:rPr>
      </w:pPr>
      <w:r w:rsidRPr="00796FAA">
        <w:rPr>
          <w:rFonts w:ascii="Palatino Linotype" w:hAnsi="Palatino Linotype"/>
          <w:bCs/>
        </w:rPr>
        <w:t xml:space="preserve">Subject: </w:t>
      </w:r>
      <w:r w:rsidR="008D1B17">
        <w:rPr>
          <w:rFonts w:ascii="Palatino Linotype" w:hAnsi="Palatino Linotype"/>
          <w:b/>
          <w:bCs/>
        </w:rPr>
        <w:t>Amend the Courts and Tribunals Bill</w:t>
      </w:r>
      <w:r w:rsidR="00E8304F">
        <w:rPr>
          <w:rFonts w:ascii="Palatino Linotype" w:hAnsi="Palatino Linotype"/>
          <w:b/>
          <w:bCs/>
        </w:rPr>
        <w:t xml:space="preserve"> </w:t>
      </w:r>
      <w:r w:rsidR="008D1B17">
        <w:rPr>
          <w:rFonts w:ascii="Palatino Linotype" w:hAnsi="Palatino Linotype"/>
          <w:b/>
          <w:bCs/>
        </w:rPr>
        <w:t xml:space="preserve"> </w:t>
      </w:r>
      <w:r w:rsidR="001E7CD2">
        <w:rPr>
          <w:rFonts w:ascii="Palatino Linotype" w:hAnsi="Palatino Linotype"/>
          <w:b/>
          <w:bCs/>
        </w:rPr>
        <w:t xml:space="preserve"> </w:t>
      </w:r>
    </w:p>
    <w:p w14:paraId="00931AC2" w14:textId="7A73A622" w:rsidR="4207C17B" w:rsidRDefault="4207C17B" w:rsidP="24708538"/>
    <w:p w14:paraId="3F97E7BA" w14:textId="2DCDF819" w:rsidR="1E0B5DC1" w:rsidRDefault="1E0B5DC1"/>
    <w:p w14:paraId="15938CB0" w14:textId="51F9914B" w:rsidR="003773B9" w:rsidRDefault="003773B9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</w:rPr>
        <w:t xml:space="preserve">Dear </w:t>
      </w:r>
      <w:r w:rsidRPr="52257339">
        <w:rPr>
          <w:rFonts w:ascii="Palatino Linotype" w:eastAsia="Palatino Linotype" w:hAnsi="Palatino Linotype" w:cs="Palatino Linotype"/>
          <w:highlight w:val="yellow"/>
        </w:rPr>
        <w:t>[NAME]</w:t>
      </w:r>
      <w:r w:rsidRPr="52257339">
        <w:rPr>
          <w:rFonts w:ascii="Palatino Linotype" w:eastAsia="Palatino Linotype" w:hAnsi="Palatino Linotype" w:cs="Palatino Linotype"/>
        </w:rPr>
        <w:t>,</w:t>
      </w:r>
    </w:p>
    <w:p w14:paraId="53EF3E01" w14:textId="77777777" w:rsidR="003773B9" w:rsidRDefault="003773B9">
      <w:pPr>
        <w:rPr>
          <w:rFonts w:ascii="Palatino Linotype" w:eastAsia="Palatino Linotype" w:hAnsi="Palatino Linotype" w:cs="Palatino Linotype"/>
        </w:rPr>
      </w:pPr>
    </w:p>
    <w:p w14:paraId="62E50C3E" w14:textId="3E9CCCDF" w:rsidR="003773B9" w:rsidRPr="00B66C71" w:rsidRDefault="1CB9E582" w:rsidP="0ED4E2A9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  <w:color w:val="000000" w:themeColor="text1"/>
        </w:rPr>
        <w:t xml:space="preserve">As your constituent, I am writing </w:t>
      </w:r>
      <w:r w:rsidR="00796FAA" w:rsidRPr="00796FAA">
        <w:rPr>
          <w:rFonts w:ascii="Palatino Linotype" w:eastAsia="Palatino Linotype" w:hAnsi="Palatino Linotype" w:cs="Palatino Linotype"/>
          <w:color w:val="000000" w:themeColor="text1"/>
          <w:highlight w:val="yellow"/>
        </w:rPr>
        <w:t>[or writing again]</w:t>
      </w:r>
      <w:r w:rsidR="00796FAA">
        <w:rPr>
          <w:rFonts w:ascii="Palatino Linotype" w:eastAsia="Palatino Linotype" w:hAnsi="Palatino Linotype" w:cs="Palatino Linotype"/>
          <w:color w:val="000000" w:themeColor="text1"/>
        </w:rPr>
        <w:t xml:space="preserve"> </w:t>
      </w:r>
      <w:r w:rsidRPr="52257339">
        <w:rPr>
          <w:rFonts w:ascii="Palatino Linotype" w:eastAsia="Palatino Linotype" w:hAnsi="Palatino Linotype" w:cs="Palatino Linotype"/>
          <w:color w:val="000000" w:themeColor="text1"/>
        </w:rPr>
        <w:t xml:space="preserve">to </w:t>
      </w:r>
      <w:r w:rsidR="00796FAA">
        <w:rPr>
          <w:rFonts w:ascii="Palatino Linotype" w:eastAsia="Palatino Linotype" w:hAnsi="Palatino Linotype" w:cs="Palatino Linotype"/>
          <w:color w:val="000000" w:themeColor="text1"/>
        </w:rPr>
        <w:t xml:space="preserve">raise my serious concerns about the Government’s </w:t>
      </w:r>
      <w:r w:rsidR="009E7A32">
        <w:rPr>
          <w:rFonts w:ascii="Palatino Linotype" w:eastAsia="Palatino Linotype" w:hAnsi="Palatino Linotype" w:cs="Palatino Linotype"/>
          <w:color w:val="000000" w:themeColor="text1"/>
        </w:rPr>
        <w:t>Courts and Tribunals Bill</w:t>
      </w:r>
      <w:r w:rsidR="00BD401B">
        <w:rPr>
          <w:rFonts w:ascii="Palatino Linotype" w:eastAsia="Palatino Linotype" w:hAnsi="Palatino Linotype" w:cs="Palatino Linotype"/>
          <w:color w:val="000000" w:themeColor="text1"/>
        </w:rPr>
        <w:t xml:space="preserve">, and to </w:t>
      </w:r>
      <w:r w:rsidR="008653FE">
        <w:rPr>
          <w:rFonts w:ascii="Palatino Linotype" w:eastAsia="Palatino Linotype" w:hAnsi="Palatino Linotype" w:cs="Palatino Linotype"/>
          <w:color w:val="000000" w:themeColor="text1"/>
        </w:rPr>
        <w:t xml:space="preserve">ask you to support amendments </w:t>
      </w:r>
      <w:r w:rsidR="00B66C71">
        <w:rPr>
          <w:rFonts w:ascii="Palatino Linotype" w:eastAsia="Palatino Linotype" w:hAnsi="Palatino Linotype" w:cs="Palatino Linotype"/>
          <w:color w:val="000000" w:themeColor="text1"/>
        </w:rPr>
        <w:t xml:space="preserve">that </w:t>
      </w:r>
      <w:r w:rsidR="00B66C71" w:rsidRPr="00B66C71">
        <w:rPr>
          <w:rFonts w:ascii="Palatino Linotype" w:eastAsia="Palatino Linotype" w:hAnsi="Palatino Linotype" w:cs="Palatino Linotype"/>
          <w:color w:val="000000" w:themeColor="text1"/>
          <w:u w:val="single"/>
        </w:rPr>
        <w:t>will</w:t>
      </w:r>
      <w:r w:rsidR="00B66C71" w:rsidRPr="00221D89">
        <w:rPr>
          <w:rFonts w:ascii="Palatino Linotype" w:eastAsia="Palatino Linotype" w:hAnsi="Palatino Linotype" w:cs="Palatino Linotype"/>
          <w:color w:val="000000" w:themeColor="text1"/>
        </w:rPr>
        <w:t xml:space="preserve"> </w:t>
      </w:r>
      <w:r w:rsidR="00B66C71">
        <w:rPr>
          <w:rFonts w:ascii="Palatino Linotype" w:eastAsia="Palatino Linotype" w:hAnsi="Palatino Linotype" w:cs="Palatino Linotype"/>
          <w:color w:val="000000" w:themeColor="text1"/>
        </w:rPr>
        <w:t xml:space="preserve">have a meaningful impact on tackling the backlog and restoring our criminal justice system. </w:t>
      </w:r>
    </w:p>
    <w:p w14:paraId="5E55E7EE" w14:textId="2EE3F0C5" w:rsidR="003773B9" w:rsidRDefault="003773B9" w:rsidP="5C5BFDBF">
      <w:pPr>
        <w:rPr>
          <w:rFonts w:ascii="Palatino Linotype" w:eastAsia="Palatino Linotype" w:hAnsi="Palatino Linotype" w:cs="Palatino Linotype"/>
        </w:rPr>
      </w:pPr>
    </w:p>
    <w:p w14:paraId="4FE37199" w14:textId="39F09BA4" w:rsidR="00796FAA" w:rsidRDefault="00796FAA" w:rsidP="56BEE986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As a </w:t>
      </w:r>
      <w:r w:rsidR="00D472F7">
        <w:rPr>
          <w:rFonts w:ascii="Palatino Linotype" w:eastAsia="Palatino Linotype" w:hAnsi="Palatino Linotype" w:cs="Palatino Linotype"/>
        </w:rPr>
        <w:t xml:space="preserve">practising </w:t>
      </w:r>
      <w:r>
        <w:rPr>
          <w:rFonts w:ascii="Palatino Linotype" w:eastAsia="Palatino Linotype" w:hAnsi="Palatino Linotype" w:cs="Palatino Linotype"/>
        </w:rPr>
        <w:t xml:space="preserve">barrister I </w:t>
      </w:r>
      <w:r w:rsidR="00D472F7">
        <w:rPr>
          <w:rFonts w:ascii="Palatino Linotype" w:eastAsia="Palatino Linotype" w:hAnsi="Palatino Linotype" w:cs="Palatino Linotype"/>
        </w:rPr>
        <w:t xml:space="preserve">share the Government’s concerns </w:t>
      </w:r>
      <w:r>
        <w:rPr>
          <w:rFonts w:ascii="Palatino Linotype" w:eastAsia="Palatino Linotype" w:hAnsi="Palatino Linotype" w:cs="Palatino Linotype"/>
        </w:rPr>
        <w:t xml:space="preserve">about delays in the Crown Court and the impact </w:t>
      </w:r>
      <w:r w:rsidR="00D472F7">
        <w:rPr>
          <w:rFonts w:ascii="Palatino Linotype" w:eastAsia="Palatino Linotype" w:hAnsi="Palatino Linotype" w:cs="Palatino Linotype"/>
        </w:rPr>
        <w:t xml:space="preserve">this has </w:t>
      </w:r>
      <w:r>
        <w:rPr>
          <w:rFonts w:ascii="Palatino Linotype" w:eastAsia="Palatino Linotype" w:hAnsi="Palatino Linotype" w:cs="Palatino Linotype"/>
        </w:rPr>
        <w:t>on complainants, witnesses and defendants</w:t>
      </w:r>
      <w:r w:rsidR="00D472F7">
        <w:rPr>
          <w:rFonts w:ascii="Palatino Linotype" w:eastAsia="Palatino Linotype" w:hAnsi="Palatino Linotype" w:cs="Palatino Linotype"/>
        </w:rPr>
        <w:t xml:space="preserve">. </w:t>
      </w:r>
    </w:p>
    <w:p w14:paraId="6BF4E3DE" w14:textId="77777777" w:rsidR="00154258" w:rsidRDefault="00154258" w:rsidP="56BEE986">
      <w:pPr>
        <w:rPr>
          <w:rFonts w:ascii="Palatino Linotype" w:eastAsia="Palatino Linotype" w:hAnsi="Palatino Linotype" w:cs="Palatino Linotype"/>
        </w:rPr>
      </w:pPr>
    </w:p>
    <w:p w14:paraId="43A3FAF2" w14:textId="510969F6" w:rsidR="00B66C71" w:rsidRDefault="00B66C71" w:rsidP="56BEE986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However, d</w:t>
      </w:r>
      <w:r w:rsidR="00154258">
        <w:rPr>
          <w:rFonts w:ascii="Palatino Linotype" w:eastAsia="Palatino Linotype" w:hAnsi="Palatino Linotype" w:cs="Palatino Linotype"/>
        </w:rPr>
        <w:t xml:space="preserve">espite the </w:t>
      </w:r>
      <w:r w:rsidR="00457A59">
        <w:rPr>
          <w:rFonts w:ascii="Palatino Linotype" w:eastAsia="Palatino Linotype" w:hAnsi="Palatino Linotype" w:cs="Palatino Linotype"/>
        </w:rPr>
        <w:t xml:space="preserve">Lord Chancellor’s </w:t>
      </w:r>
      <w:r w:rsidR="00457A59" w:rsidRPr="00E00DA8">
        <w:rPr>
          <w:rFonts w:ascii="Palatino Linotype" w:eastAsia="Palatino Linotype" w:hAnsi="Palatino Linotype" w:cs="Palatino Linotype"/>
        </w:rPr>
        <w:t>claim</w:t>
      </w:r>
      <w:r w:rsidR="00594581">
        <w:rPr>
          <w:rFonts w:ascii="Palatino Linotype" w:eastAsia="Palatino Linotype" w:hAnsi="Palatino Linotype" w:cs="Palatino Linotype"/>
        </w:rPr>
        <w:t xml:space="preserve">, which is </w:t>
      </w:r>
      <w:r w:rsidR="00594581" w:rsidRPr="00E00DA8">
        <w:rPr>
          <w:rFonts w:ascii="Palatino Linotype" w:eastAsia="Palatino Linotype" w:hAnsi="Palatino Linotype" w:cs="Palatino Linotype"/>
        </w:rPr>
        <w:t>disputed</w:t>
      </w:r>
      <w:r w:rsidR="005B3FB2">
        <w:rPr>
          <w:rFonts w:ascii="Palatino Linotype" w:eastAsia="Palatino Linotype" w:hAnsi="Palatino Linotype" w:cs="Palatino Linotype"/>
        </w:rPr>
        <w:t xml:space="preserve"> by the Institute for Government analysis</w:t>
      </w:r>
      <w:r w:rsidR="00594581">
        <w:rPr>
          <w:rFonts w:ascii="Palatino Linotype" w:eastAsia="Palatino Linotype" w:hAnsi="Palatino Linotype" w:cs="Palatino Linotype"/>
        </w:rPr>
        <w:t>,</w:t>
      </w:r>
      <w:r w:rsidR="00037562">
        <w:rPr>
          <w:rFonts w:ascii="Palatino Linotype" w:eastAsia="Palatino Linotype" w:hAnsi="Palatino Linotype" w:cs="Palatino Linotype"/>
        </w:rPr>
        <w:t xml:space="preserve"> </w:t>
      </w:r>
      <w:r w:rsidR="004D0607">
        <w:rPr>
          <w:rFonts w:ascii="Palatino Linotype" w:eastAsia="Palatino Linotype" w:hAnsi="Palatino Linotype" w:cs="Palatino Linotype"/>
        </w:rPr>
        <w:t xml:space="preserve">curtailing jury trial will not </w:t>
      </w:r>
      <w:r w:rsidR="00AF2D9A">
        <w:rPr>
          <w:rFonts w:ascii="Palatino Linotype" w:eastAsia="Palatino Linotype" w:hAnsi="Palatino Linotype" w:cs="Palatino Linotype"/>
        </w:rPr>
        <w:t>resolve the backlog.</w:t>
      </w:r>
      <w:r w:rsidR="669014A2" w:rsidRPr="4D08C4CE">
        <w:rPr>
          <w:rFonts w:ascii="Palatino Linotype" w:eastAsia="Palatino Linotype" w:hAnsi="Palatino Linotype" w:cs="Palatino Linotype"/>
        </w:rPr>
        <w:t xml:space="preserve"> </w:t>
      </w:r>
      <w:r w:rsidR="00037562" w:rsidRPr="4D08C4CE">
        <w:rPr>
          <w:rFonts w:ascii="Palatino Linotype" w:eastAsia="Palatino Linotype" w:hAnsi="Palatino Linotype" w:cs="Palatino Linotype"/>
        </w:rPr>
        <w:t xml:space="preserve">Restricting the right to trial by jury, along with other measures in the Bill, risks undermining public trust in the criminal justice system </w:t>
      </w:r>
      <w:r w:rsidR="0000588B" w:rsidRPr="4D08C4CE">
        <w:rPr>
          <w:rFonts w:ascii="Palatino Linotype" w:eastAsia="Palatino Linotype" w:hAnsi="Palatino Linotype" w:cs="Palatino Linotype"/>
        </w:rPr>
        <w:t xml:space="preserve">and </w:t>
      </w:r>
      <w:r w:rsidR="005D2AB9" w:rsidRPr="4D08C4CE">
        <w:rPr>
          <w:rFonts w:ascii="Palatino Linotype" w:eastAsia="Palatino Linotype" w:hAnsi="Palatino Linotype" w:cs="Palatino Linotype"/>
        </w:rPr>
        <w:t>will consume resources without bearing down on the backlog.</w:t>
      </w:r>
    </w:p>
    <w:p w14:paraId="3B2B1373" w14:textId="77777777" w:rsidR="00796FAA" w:rsidRDefault="00796FAA" w:rsidP="56BEE986">
      <w:pPr>
        <w:rPr>
          <w:rFonts w:ascii="Palatino Linotype" w:eastAsia="Palatino Linotype" w:hAnsi="Palatino Linotype" w:cs="Palatino Linotype"/>
        </w:rPr>
      </w:pPr>
    </w:p>
    <w:p w14:paraId="2F4ABF62" w14:textId="6B1B10AD" w:rsidR="00D472F7" w:rsidRDefault="00D472F7" w:rsidP="00D472F7">
      <w:pPr>
        <w:rPr>
          <w:rFonts w:ascii="Palatino Linotype" w:eastAsia="Palatino Linotype" w:hAnsi="Palatino Linotype" w:cs="Palatino Linotype"/>
          <w:highlight w:val="yellow"/>
        </w:rPr>
      </w:pPr>
      <w:r w:rsidRPr="52257339">
        <w:rPr>
          <w:rFonts w:ascii="Palatino Linotype" w:eastAsia="Palatino Linotype" w:hAnsi="Palatino Linotype" w:cs="Palatino Linotype"/>
          <w:highlight w:val="yellow"/>
        </w:rPr>
        <w:t>[ADD any personal experiences or views]</w:t>
      </w:r>
    </w:p>
    <w:p w14:paraId="59A399B1" w14:textId="77777777" w:rsidR="00D472F7" w:rsidRDefault="00D472F7" w:rsidP="00D472F7">
      <w:pPr>
        <w:rPr>
          <w:rFonts w:ascii="Palatino Linotype" w:eastAsia="Palatino Linotype" w:hAnsi="Palatino Linotype" w:cs="Palatino Linotype"/>
        </w:rPr>
      </w:pPr>
    </w:p>
    <w:p w14:paraId="67386FA5" w14:textId="4F080D47" w:rsidR="00D472F7" w:rsidRDefault="005D4807" w:rsidP="00D472F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The Courts and Tribunals Bill</w:t>
      </w:r>
      <w:r w:rsidR="001A0D7A">
        <w:rPr>
          <w:rFonts w:ascii="Palatino Linotype" w:eastAsia="Palatino Linotype" w:hAnsi="Palatino Linotype" w:cs="Palatino Linotype"/>
        </w:rPr>
        <w:t xml:space="preserve"> as introduced</w:t>
      </w:r>
      <w:r>
        <w:rPr>
          <w:rFonts w:ascii="Palatino Linotype" w:eastAsia="Palatino Linotype" w:hAnsi="Palatino Linotype" w:cs="Palatino Linotype"/>
        </w:rPr>
        <w:t xml:space="preserve"> </w:t>
      </w:r>
      <w:r w:rsidR="00AE3A3B">
        <w:rPr>
          <w:rFonts w:ascii="Palatino Linotype" w:eastAsia="Palatino Linotype" w:hAnsi="Palatino Linotype" w:cs="Palatino Linotype"/>
        </w:rPr>
        <w:t xml:space="preserve">proposes </w:t>
      </w:r>
      <w:r w:rsidR="009041D9">
        <w:rPr>
          <w:rFonts w:ascii="Palatino Linotype" w:eastAsia="Palatino Linotype" w:hAnsi="Palatino Linotype" w:cs="Palatino Linotype"/>
        </w:rPr>
        <w:t xml:space="preserve">substantial, unnecessary, and untested reforms to our criminal justice system that will not deal with the underlying </w:t>
      </w:r>
      <w:r w:rsidR="00235096">
        <w:rPr>
          <w:rFonts w:ascii="Palatino Linotype" w:eastAsia="Palatino Linotype" w:hAnsi="Palatino Linotype" w:cs="Palatino Linotype"/>
        </w:rPr>
        <w:t xml:space="preserve">issues that cause delay. </w:t>
      </w:r>
    </w:p>
    <w:p w14:paraId="5758DE22" w14:textId="77777777" w:rsidR="00B66C71" w:rsidRDefault="00B66C71" w:rsidP="00D472F7">
      <w:pPr>
        <w:rPr>
          <w:rFonts w:ascii="Palatino Linotype" w:eastAsia="Palatino Linotype" w:hAnsi="Palatino Linotype" w:cs="Palatino Linotype"/>
        </w:rPr>
      </w:pPr>
    </w:p>
    <w:p w14:paraId="6C3A2C98" w14:textId="2F2CFEBE" w:rsidR="00B66C71" w:rsidRDefault="00B66C71" w:rsidP="00D472F7">
      <w:pPr>
        <w:rPr>
          <w:rFonts w:ascii="Palatino Linotype" w:eastAsia="Palatino Linotype" w:hAnsi="Palatino Linotype" w:cs="Palatino Linotype"/>
        </w:rPr>
      </w:pPr>
      <w:r w:rsidRPr="4D08C4CE">
        <w:rPr>
          <w:rFonts w:ascii="Palatino Linotype" w:eastAsia="Palatino Linotype" w:hAnsi="Palatino Linotype" w:cs="Palatino Linotype"/>
        </w:rPr>
        <w:t xml:space="preserve">What you can do, as my elected representative, is </w:t>
      </w:r>
      <w:r w:rsidRPr="4D08C4CE">
        <w:rPr>
          <w:rFonts w:ascii="Palatino Linotype" w:eastAsia="Palatino Linotype" w:hAnsi="Palatino Linotype" w:cs="Palatino Linotype"/>
          <w:b/>
          <w:bCs/>
        </w:rPr>
        <w:t xml:space="preserve">support </w:t>
      </w:r>
      <w:r w:rsidR="00160906" w:rsidRPr="4D08C4CE">
        <w:rPr>
          <w:rFonts w:ascii="Palatino Linotype" w:eastAsia="Palatino Linotype" w:hAnsi="Palatino Linotype" w:cs="Palatino Linotype"/>
          <w:b/>
          <w:bCs/>
        </w:rPr>
        <w:t xml:space="preserve">amendments to the Bill </w:t>
      </w:r>
      <w:r w:rsidR="0048612B" w:rsidRPr="4D08C4CE">
        <w:rPr>
          <w:rFonts w:ascii="Palatino Linotype" w:eastAsia="Palatino Linotype" w:hAnsi="Palatino Linotype" w:cs="Palatino Linotype"/>
          <w:b/>
          <w:bCs/>
        </w:rPr>
        <w:t>by signing your name to them</w:t>
      </w:r>
      <w:r w:rsidR="0048612B" w:rsidRPr="4D08C4CE">
        <w:rPr>
          <w:rFonts w:ascii="Palatino Linotype" w:eastAsia="Palatino Linotype" w:hAnsi="Palatino Linotype" w:cs="Palatino Linotype"/>
        </w:rPr>
        <w:t>. These amendments</w:t>
      </w:r>
      <w:r w:rsidR="00160906" w:rsidRPr="4D08C4CE">
        <w:rPr>
          <w:rFonts w:ascii="Palatino Linotype" w:eastAsia="Palatino Linotype" w:hAnsi="Palatino Linotype" w:cs="Palatino Linotype"/>
        </w:rPr>
        <w:t xml:space="preserve"> will </w:t>
      </w:r>
      <w:r w:rsidR="00CB3F9D" w:rsidRPr="4D08C4CE">
        <w:rPr>
          <w:rFonts w:ascii="Palatino Linotype" w:eastAsia="Palatino Linotype" w:hAnsi="Palatino Linotype" w:cs="Palatino Linotype"/>
        </w:rPr>
        <w:t>improve the criminal justice system</w:t>
      </w:r>
      <w:r w:rsidR="2C8A30A7" w:rsidRPr="4D08C4CE">
        <w:rPr>
          <w:rFonts w:ascii="Palatino Linotype" w:eastAsia="Palatino Linotype" w:hAnsi="Palatino Linotype" w:cs="Palatino Linotype"/>
        </w:rPr>
        <w:t xml:space="preserve"> without restricting the right to </w:t>
      </w:r>
      <w:r w:rsidR="4095D0AB" w:rsidRPr="4D08C4CE">
        <w:rPr>
          <w:rFonts w:ascii="Palatino Linotype" w:eastAsia="Palatino Linotype" w:hAnsi="Palatino Linotype" w:cs="Palatino Linotype"/>
        </w:rPr>
        <w:t xml:space="preserve">a </w:t>
      </w:r>
      <w:r w:rsidR="2C8A30A7" w:rsidRPr="4D08C4CE">
        <w:rPr>
          <w:rFonts w:ascii="Palatino Linotype" w:eastAsia="Palatino Linotype" w:hAnsi="Palatino Linotype" w:cs="Palatino Linotype"/>
        </w:rPr>
        <w:t>jury trial.</w:t>
      </w:r>
    </w:p>
    <w:p w14:paraId="47303A46" w14:textId="77777777" w:rsidR="000B7D15" w:rsidRDefault="000B7D15" w:rsidP="00D472F7">
      <w:pPr>
        <w:rPr>
          <w:rFonts w:ascii="Palatino Linotype" w:eastAsia="Palatino Linotype" w:hAnsi="Palatino Linotype" w:cs="Palatino Linotype"/>
        </w:rPr>
      </w:pPr>
    </w:p>
    <w:p w14:paraId="129D500E" w14:textId="5229AF53" w:rsidR="00D472F7" w:rsidRDefault="00B14E6F" w:rsidP="00D472F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As your constituent, </w:t>
      </w:r>
      <w:r w:rsidR="000B7D15" w:rsidRPr="004949EC">
        <w:rPr>
          <w:rFonts w:ascii="Palatino Linotype" w:eastAsia="Palatino Linotype" w:hAnsi="Palatino Linotype" w:cs="Palatino Linotype"/>
          <w:b/>
          <w:bCs/>
        </w:rPr>
        <w:t>I would like you to support Charlotte Nichols MP</w:t>
      </w:r>
      <w:r w:rsidR="00B72E82" w:rsidRPr="004949EC">
        <w:rPr>
          <w:rFonts w:ascii="Palatino Linotype" w:eastAsia="Palatino Linotype" w:hAnsi="Palatino Linotype" w:cs="Palatino Linotype"/>
          <w:b/>
          <w:bCs/>
        </w:rPr>
        <w:t xml:space="preserve">’s </w:t>
      </w:r>
      <w:r w:rsidR="00826BEC" w:rsidRPr="004949EC">
        <w:rPr>
          <w:rFonts w:ascii="Palatino Linotype" w:eastAsia="Palatino Linotype" w:hAnsi="Palatino Linotype" w:cs="Palatino Linotype"/>
          <w:b/>
          <w:bCs/>
        </w:rPr>
        <w:t>New Clause 2</w:t>
      </w:r>
      <w:r>
        <w:rPr>
          <w:rFonts w:ascii="Palatino Linotype" w:eastAsia="Palatino Linotype" w:hAnsi="Palatino Linotype" w:cs="Palatino Linotype"/>
        </w:rPr>
        <w:t>. This</w:t>
      </w:r>
      <w:r w:rsidR="00826BEC">
        <w:rPr>
          <w:rFonts w:ascii="Palatino Linotype" w:eastAsia="Palatino Linotype" w:hAnsi="Palatino Linotype" w:cs="Palatino Linotype"/>
        </w:rPr>
        <w:t xml:space="preserve"> will </w:t>
      </w:r>
      <w:r w:rsidR="00B70A00" w:rsidRPr="00B70A00">
        <w:rPr>
          <w:rFonts w:ascii="Palatino Linotype" w:eastAsia="Palatino Linotype" w:hAnsi="Palatino Linotype" w:cs="Palatino Linotype"/>
        </w:rPr>
        <w:t>establish specialist courts for sexual offences and domestic abuse cases</w:t>
      </w:r>
      <w:r w:rsidR="00B70A00">
        <w:rPr>
          <w:rFonts w:ascii="Palatino Linotype" w:eastAsia="Palatino Linotype" w:hAnsi="Palatino Linotype" w:cs="Palatino Linotype"/>
        </w:rPr>
        <w:t xml:space="preserve"> – to be heard by a specialist judge </w:t>
      </w:r>
      <w:r w:rsidR="00B70A00" w:rsidRPr="00B70A00">
        <w:rPr>
          <w:rFonts w:ascii="Palatino Linotype" w:eastAsia="Palatino Linotype" w:hAnsi="Palatino Linotype" w:cs="Palatino Linotype"/>
          <w:b/>
          <w:bCs/>
        </w:rPr>
        <w:t>and a jury</w:t>
      </w:r>
      <w:r w:rsidR="00B70A00">
        <w:rPr>
          <w:rFonts w:ascii="Palatino Linotype" w:eastAsia="Palatino Linotype" w:hAnsi="Palatino Linotype" w:cs="Palatino Linotype"/>
          <w:b/>
          <w:bCs/>
        </w:rPr>
        <w:t xml:space="preserve">, </w:t>
      </w:r>
      <w:r w:rsidR="00E82C62" w:rsidRPr="00E82C62">
        <w:rPr>
          <w:rFonts w:ascii="Palatino Linotype" w:eastAsia="Palatino Linotype" w:hAnsi="Palatino Linotype" w:cs="Palatino Linotype"/>
        </w:rPr>
        <w:t>and to prioritise cases where a defendant is bailed.</w:t>
      </w:r>
    </w:p>
    <w:p w14:paraId="0B746DA7" w14:textId="77777777" w:rsidR="00BC2C29" w:rsidRDefault="00BC2C29" w:rsidP="00D472F7">
      <w:pPr>
        <w:rPr>
          <w:rFonts w:ascii="Palatino Linotype" w:eastAsia="Palatino Linotype" w:hAnsi="Palatino Linotype" w:cs="Palatino Linotype"/>
        </w:rPr>
      </w:pPr>
    </w:p>
    <w:p w14:paraId="373FB563" w14:textId="4098E52F" w:rsidR="004949EC" w:rsidRDefault="001168BA">
      <w:pPr>
        <w:rPr>
          <w:rFonts w:ascii="Palatino Linotype" w:eastAsia="Palatino Linotype" w:hAnsi="Palatino Linotype" w:cs="Palatino Linotype"/>
        </w:rPr>
      </w:pPr>
      <w:r w:rsidRPr="00DE0C46">
        <w:rPr>
          <w:rFonts w:ascii="Palatino Linotype" w:eastAsia="Palatino Linotype" w:hAnsi="Palatino Linotype" w:cs="Palatino Linotype"/>
        </w:rPr>
        <w:t>Charlotte Nichols MP said at the Second Reading debate</w:t>
      </w:r>
      <w:r w:rsidR="004B4EED">
        <w:rPr>
          <w:rFonts w:ascii="Palatino Linotype" w:eastAsia="Palatino Linotype" w:hAnsi="Palatino Linotype" w:cs="Palatino Linotype"/>
        </w:rPr>
        <w:t>,</w:t>
      </w:r>
      <w:r w:rsidRPr="00DE0C46">
        <w:rPr>
          <w:rFonts w:ascii="Palatino Linotype" w:eastAsia="Palatino Linotype" w:hAnsi="Palatino Linotype" w:cs="Palatino Linotype"/>
        </w:rPr>
        <w:t xml:space="preserve"> </w:t>
      </w:r>
      <w:r w:rsidR="008F59AA">
        <w:rPr>
          <w:rFonts w:ascii="Palatino Linotype" w:eastAsia="Palatino Linotype" w:hAnsi="Palatino Linotype" w:cs="Palatino Linotype"/>
        </w:rPr>
        <w:t>“</w:t>
      </w:r>
      <w:r w:rsidRPr="00DE0C46">
        <w:rPr>
          <w:rFonts w:ascii="Palatino Linotype" w:eastAsia="Palatino Linotype" w:hAnsi="Palatino Linotype" w:cs="Palatino Linotype"/>
        </w:rPr>
        <w:t>experiences like mine have been weaponised and are being used for rhetorical misdirection in relation to what this Bill actually is</w:t>
      </w:r>
      <w:r w:rsidR="00EF4D0A">
        <w:rPr>
          <w:rFonts w:ascii="Palatino Linotype" w:eastAsia="Palatino Linotype" w:hAnsi="Palatino Linotype" w:cs="Palatino Linotype"/>
        </w:rPr>
        <w:t>.</w:t>
      </w:r>
      <w:r w:rsidRPr="00DE0C46">
        <w:rPr>
          <w:rFonts w:ascii="Palatino Linotype" w:eastAsia="Palatino Linotype" w:hAnsi="Palatino Linotype" w:cs="Palatino Linotype"/>
        </w:rPr>
        <w:t>”</w:t>
      </w:r>
      <w:r w:rsidR="00861194" w:rsidRPr="4D08C4CE">
        <w:rPr>
          <w:rFonts w:ascii="Palatino Linotype" w:eastAsia="Palatino Linotype" w:hAnsi="Palatino Linotype" w:cs="Palatino Linotype"/>
          <w:i/>
          <w:iCs/>
        </w:rPr>
        <w:t xml:space="preserve"> </w:t>
      </w:r>
      <w:r w:rsidR="00732BBD" w:rsidRPr="4D08C4CE">
        <w:rPr>
          <w:rFonts w:ascii="Palatino Linotype" w:eastAsia="Palatino Linotype" w:hAnsi="Palatino Linotype" w:cs="Palatino Linotype"/>
        </w:rPr>
        <w:t>I am asking you</w:t>
      </w:r>
      <w:r w:rsidR="3DEF1908" w:rsidRPr="4D08C4CE">
        <w:rPr>
          <w:rFonts w:ascii="Palatino Linotype" w:eastAsia="Palatino Linotype" w:hAnsi="Palatino Linotype" w:cs="Palatino Linotype"/>
        </w:rPr>
        <w:t xml:space="preserve"> </w:t>
      </w:r>
      <w:r w:rsidR="00AB11B0" w:rsidRPr="4D08C4CE">
        <w:rPr>
          <w:rFonts w:ascii="Palatino Linotype" w:eastAsia="Palatino Linotype" w:hAnsi="Palatino Linotype" w:cs="Palatino Linotype"/>
        </w:rPr>
        <w:t xml:space="preserve">to join </w:t>
      </w:r>
      <w:r w:rsidR="00367F63" w:rsidRPr="4D08C4CE">
        <w:rPr>
          <w:rFonts w:ascii="Palatino Linotype" w:eastAsia="Palatino Linotype" w:hAnsi="Palatino Linotype" w:cs="Palatino Linotype"/>
        </w:rPr>
        <w:t xml:space="preserve">many of your </w:t>
      </w:r>
      <w:r w:rsidR="00EF4D0A">
        <w:rPr>
          <w:rFonts w:ascii="Palatino Linotype" w:eastAsia="Palatino Linotype" w:hAnsi="Palatino Linotype" w:cs="Palatino Linotype"/>
        </w:rPr>
        <w:t>p</w:t>
      </w:r>
      <w:r w:rsidR="00367F63" w:rsidRPr="4D08C4CE">
        <w:rPr>
          <w:rFonts w:ascii="Palatino Linotype" w:eastAsia="Palatino Linotype" w:hAnsi="Palatino Linotype" w:cs="Palatino Linotype"/>
        </w:rPr>
        <w:t>arliamentary colleagues</w:t>
      </w:r>
      <w:r w:rsidR="00732BBD" w:rsidRPr="4D08C4CE">
        <w:rPr>
          <w:rFonts w:ascii="Palatino Linotype" w:eastAsia="Palatino Linotype" w:hAnsi="Palatino Linotype" w:cs="Palatino Linotype"/>
        </w:rPr>
        <w:t xml:space="preserve"> </w:t>
      </w:r>
      <w:r w:rsidR="001A4CC4" w:rsidRPr="4D08C4CE">
        <w:rPr>
          <w:rFonts w:ascii="Palatino Linotype" w:eastAsia="Palatino Linotype" w:hAnsi="Palatino Linotype" w:cs="Palatino Linotype"/>
        </w:rPr>
        <w:t xml:space="preserve">by </w:t>
      </w:r>
      <w:r w:rsidR="004949EC" w:rsidRPr="4D08C4CE">
        <w:rPr>
          <w:rFonts w:ascii="Palatino Linotype" w:eastAsia="Palatino Linotype" w:hAnsi="Palatino Linotype" w:cs="Palatino Linotype"/>
          <w:b/>
          <w:bCs/>
        </w:rPr>
        <w:t>support</w:t>
      </w:r>
      <w:r w:rsidR="001A4CC4" w:rsidRPr="4D08C4CE">
        <w:rPr>
          <w:rFonts w:ascii="Palatino Linotype" w:eastAsia="Palatino Linotype" w:hAnsi="Palatino Linotype" w:cs="Palatino Linotype"/>
          <w:b/>
          <w:bCs/>
        </w:rPr>
        <w:t>ing</w:t>
      </w:r>
      <w:r w:rsidR="004949EC" w:rsidRPr="4D08C4CE">
        <w:rPr>
          <w:rFonts w:ascii="Palatino Linotype" w:eastAsia="Palatino Linotype" w:hAnsi="Palatino Linotype" w:cs="Palatino Linotype"/>
          <w:b/>
          <w:bCs/>
        </w:rPr>
        <w:t xml:space="preserve"> New Clause 2.</w:t>
      </w:r>
    </w:p>
    <w:p w14:paraId="2BF271E5" w14:textId="77777777" w:rsidR="004949EC" w:rsidRDefault="004949EC">
      <w:pPr>
        <w:rPr>
          <w:rFonts w:ascii="Palatino Linotype" w:eastAsia="Palatino Linotype" w:hAnsi="Palatino Linotype" w:cs="Palatino Linotype"/>
        </w:rPr>
      </w:pPr>
    </w:p>
    <w:p w14:paraId="4840A940" w14:textId="48D47284" w:rsidR="004949EC" w:rsidRDefault="004949E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 would </w:t>
      </w:r>
      <w:r w:rsidR="00735CDB">
        <w:rPr>
          <w:rFonts w:ascii="Palatino Linotype" w:eastAsia="Palatino Linotype" w:hAnsi="Palatino Linotype" w:cs="Palatino Linotype"/>
        </w:rPr>
        <w:t xml:space="preserve">also like you to </w:t>
      </w:r>
      <w:r w:rsidR="00735CDB" w:rsidRPr="00AB11B0">
        <w:rPr>
          <w:rFonts w:ascii="Palatino Linotype" w:eastAsia="Palatino Linotype" w:hAnsi="Palatino Linotype" w:cs="Palatino Linotype"/>
          <w:b/>
          <w:bCs/>
        </w:rPr>
        <w:t>support Kim Johnson MP’s New Clause 1</w:t>
      </w:r>
      <w:r w:rsidR="00735CDB">
        <w:rPr>
          <w:rFonts w:ascii="Palatino Linotype" w:eastAsia="Palatino Linotype" w:hAnsi="Palatino Linotype" w:cs="Palatino Linotype"/>
        </w:rPr>
        <w:t xml:space="preserve">, which increases </w:t>
      </w:r>
      <w:r w:rsidR="00AB11B0">
        <w:rPr>
          <w:rFonts w:ascii="Palatino Linotype" w:eastAsia="Palatino Linotype" w:hAnsi="Palatino Linotype" w:cs="Palatino Linotype"/>
        </w:rPr>
        <w:t xml:space="preserve">the incentive for entering a guilty plea. </w:t>
      </w:r>
    </w:p>
    <w:p w14:paraId="139DF638" w14:textId="77777777" w:rsidR="00695C78" w:rsidRDefault="00695C78">
      <w:pPr>
        <w:rPr>
          <w:rFonts w:ascii="Palatino Linotype" w:eastAsia="Palatino Linotype" w:hAnsi="Palatino Linotype" w:cs="Palatino Linotype"/>
        </w:rPr>
      </w:pPr>
    </w:p>
    <w:p w14:paraId="250E9201" w14:textId="587428BA" w:rsidR="00695C78" w:rsidRDefault="00695C7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Sir Brian Levson, in </w:t>
      </w:r>
      <w:r w:rsidRPr="00142FEC">
        <w:rPr>
          <w:rFonts w:ascii="Palatino Linotype" w:eastAsia="Palatino Linotype" w:hAnsi="Palatino Linotype" w:cs="Palatino Linotype"/>
        </w:rPr>
        <w:t>Part 2</w:t>
      </w:r>
      <w:r>
        <w:rPr>
          <w:rFonts w:ascii="Palatino Linotype" w:eastAsia="Palatino Linotype" w:hAnsi="Palatino Linotype" w:cs="Palatino Linotype"/>
        </w:rPr>
        <w:t xml:space="preserve"> of his Review, called for </w:t>
      </w:r>
      <w:r w:rsidR="002A0EF2" w:rsidRPr="00142FEC">
        <w:rPr>
          <w:rFonts w:ascii="Palatino Linotype" w:eastAsia="Palatino Linotype" w:hAnsi="Palatino Linotype" w:cs="Palatino Linotype"/>
        </w:rPr>
        <w:t>“an increase of the discount for the earliest guilty plea”</w:t>
      </w:r>
      <w:r w:rsidR="001A4CC4" w:rsidRPr="00142FEC">
        <w:rPr>
          <w:rFonts w:ascii="Palatino Linotype" w:eastAsia="Palatino Linotype" w:hAnsi="Palatino Linotype" w:cs="Palatino Linotype"/>
        </w:rPr>
        <w:t>.</w:t>
      </w:r>
      <w:r w:rsidR="002A0EF2" w:rsidRPr="00142FEC">
        <w:rPr>
          <w:rFonts w:ascii="Palatino Linotype" w:eastAsia="Palatino Linotype" w:hAnsi="Palatino Linotype" w:cs="Palatino Linotype"/>
        </w:rPr>
        <w:t xml:space="preserve"> </w:t>
      </w:r>
      <w:r w:rsidR="00C1530F" w:rsidRPr="00142FEC">
        <w:rPr>
          <w:rFonts w:ascii="Palatino Linotype" w:eastAsia="Palatino Linotype" w:hAnsi="Palatino Linotype" w:cs="Palatino Linotype"/>
        </w:rPr>
        <w:t xml:space="preserve">Kim Johnson’s New Clause </w:t>
      </w:r>
      <w:r w:rsidR="004D4AFA" w:rsidRPr="00142FEC">
        <w:rPr>
          <w:rFonts w:ascii="Palatino Linotype" w:eastAsia="Palatino Linotype" w:hAnsi="Palatino Linotype" w:cs="Palatino Linotype"/>
        </w:rPr>
        <w:t>1 w</w:t>
      </w:r>
      <w:r w:rsidR="004D4AFA">
        <w:rPr>
          <w:rFonts w:ascii="Palatino Linotype" w:eastAsia="Palatino Linotype" w:hAnsi="Palatino Linotype" w:cs="Palatino Linotype"/>
        </w:rPr>
        <w:t xml:space="preserve">ill </w:t>
      </w:r>
      <w:r w:rsidR="001A4CC4">
        <w:rPr>
          <w:rFonts w:ascii="Palatino Linotype" w:eastAsia="Palatino Linotype" w:hAnsi="Palatino Linotype" w:cs="Palatino Linotype"/>
        </w:rPr>
        <w:t>put</w:t>
      </w:r>
      <w:r w:rsidR="004D4AFA">
        <w:rPr>
          <w:rFonts w:ascii="Palatino Linotype" w:eastAsia="Palatino Linotype" w:hAnsi="Palatino Linotype" w:cs="Palatino Linotype"/>
        </w:rPr>
        <w:t xml:space="preserve"> Sir Brian’s recommendation in the Bill</w:t>
      </w:r>
      <w:r w:rsidR="00365958">
        <w:rPr>
          <w:rFonts w:ascii="Palatino Linotype" w:eastAsia="Palatino Linotype" w:hAnsi="Palatino Linotype" w:cs="Palatino Linotype"/>
        </w:rPr>
        <w:t>,</w:t>
      </w:r>
      <w:r w:rsidR="001A4CC4">
        <w:rPr>
          <w:rFonts w:ascii="Palatino Linotype" w:eastAsia="Palatino Linotype" w:hAnsi="Palatino Linotype" w:cs="Palatino Linotype"/>
        </w:rPr>
        <w:t xml:space="preserve"> </w:t>
      </w:r>
      <w:r w:rsidR="004D4AFA">
        <w:rPr>
          <w:rFonts w:ascii="Palatino Linotype" w:eastAsia="Palatino Linotype" w:hAnsi="Palatino Linotype" w:cs="Palatino Linotype"/>
        </w:rPr>
        <w:t>where the Government left it out</w:t>
      </w:r>
      <w:r w:rsidR="00365958">
        <w:rPr>
          <w:rFonts w:ascii="Palatino Linotype" w:eastAsia="Palatino Linotype" w:hAnsi="Palatino Linotype" w:cs="Palatino Linotype"/>
        </w:rPr>
        <w:t>,</w:t>
      </w:r>
      <w:r w:rsidR="004D4AFA">
        <w:rPr>
          <w:rFonts w:ascii="Palatino Linotype" w:eastAsia="Palatino Linotype" w:hAnsi="Palatino Linotype" w:cs="Palatino Linotype"/>
        </w:rPr>
        <w:t xml:space="preserve"> a</w:t>
      </w:r>
      <w:r w:rsidR="004D6C51">
        <w:rPr>
          <w:rFonts w:ascii="Palatino Linotype" w:eastAsia="Palatino Linotype" w:hAnsi="Palatino Linotype" w:cs="Palatino Linotype"/>
        </w:rPr>
        <w:t xml:space="preserve">nd create a meaningful incentive for </w:t>
      </w:r>
      <w:r w:rsidR="00F42077">
        <w:rPr>
          <w:rFonts w:ascii="Palatino Linotype" w:eastAsia="Palatino Linotype" w:hAnsi="Palatino Linotype" w:cs="Palatino Linotype"/>
        </w:rPr>
        <w:t>guilt</w:t>
      </w:r>
      <w:r w:rsidR="008F59AA">
        <w:rPr>
          <w:rFonts w:ascii="Palatino Linotype" w:eastAsia="Palatino Linotype" w:hAnsi="Palatino Linotype" w:cs="Palatino Linotype"/>
        </w:rPr>
        <w:t>y</w:t>
      </w:r>
      <w:r w:rsidR="00F42077">
        <w:rPr>
          <w:rFonts w:ascii="Palatino Linotype" w:eastAsia="Palatino Linotype" w:hAnsi="Palatino Linotype" w:cs="Palatino Linotype"/>
        </w:rPr>
        <w:t xml:space="preserve"> pleas where they are appropriate and reduce the number of trials. </w:t>
      </w:r>
    </w:p>
    <w:p w14:paraId="0BBC8444" w14:textId="77777777" w:rsidR="00F42077" w:rsidRDefault="00F42077">
      <w:pPr>
        <w:rPr>
          <w:rFonts w:ascii="Palatino Linotype" w:eastAsia="Palatino Linotype" w:hAnsi="Palatino Linotype" w:cs="Palatino Linotype"/>
        </w:rPr>
      </w:pPr>
    </w:p>
    <w:p w14:paraId="3A15BE7A" w14:textId="10A62FFE" w:rsidR="00F42077" w:rsidRDefault="001E6994">
      <w:pPr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</w:rPr>
        <w:t>I, along with my representative body the Bar Council, the Criminal Bar Association,</w:t>
      </w:r>
      <w:r w:rsidR="00365958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and </w:t>
      </w:r>
      <w:r w:rsidR="00F82674" w:rsidRPr="00F82674">
        <w:rPr>
          <w:rFonts w:ascii="Palatino Linotype" w:eastAsia="Palatino Linotype" w:hAnsi="Palatino Linotype" w:cs="Palatino Linotype"/>
        </w:rPr>
        <w:t xml:space="preserve">the </w:t>
      </w:r>
      <w:r w:rsidR="006D2FE5">
        <w:rPr>
          <w:rFonts w:ascii="Palatino Linotype" w:eastAsia="Palatino Linotype" w:hAnsi="Palatino Linotype" w:cs="Palatino Linotype"/>
        </w:rPr>
        <w:t>C</w:t>
      </w:r>
      <w:r w:rsidR="00F82674" w:rsidRPr="00F82674">
        <w:rPr>
          <w:rFonts w:ascii="Palatino Linotype" w:eastAsia="Palatino Linotype" w:hAnsi="Palatino Linotype" w:cs="Palatino Linotype"/>
        </w:rPr>
        <w:t xml:space="preserve">ircuit </w:t>
      </w:r>
      <w:r w:rsidR="006D2FE5">
        <w:rPr>
          <w:rFonts w:ascii="Palatino Linotype" w:eastAsia="Palatino Linotype" w:hAnsi="Palatino Linotype" w:cs="Palatino Linotype"/>
        </w:rPr>
        <w:t>L</w:t>
      </w:r>
      <w:r w:rsidR="00F82674" w:rsidRPr="00F82674">
        <w:rPr>
          <w:rFonts w:ascii="Palatino Linotype" w:eastAsia="Palatino Linotype" w:hAnsi="Palatino Linotype" w:cs="Palatino Linotype"/>
        </w:rPr>
        <w:t>eaders across England and Wales</w:t>
      </w:r>
      <w:r w:rsidR="00F82674">
        <w:rPr>
          <w:rFonts w:ascii="Palatino Linotype" w:eastAsia="Palatino Linotype" w:hAnsi="Palatino Linotype" w:cs="Palatino Linotype"/>
        </w:rPr>
        <w:t xml:space="preserve">, support these </w:t>
      </w:r>
      <w:r w:rsidR="009F3548">
        <w:rPr>
          <w:rFonts w:ascii="Palatino Linotype" w:eastAsia="Palatino Linotype" w:hAnsi="Palatino Linotype" w:cs="Palatino Linotype"/>
        </w:rPr>
        <w:t>measures</w:t>
      </w:r>
      <w:r w:rsidR="00F82674">
        <w:rPr>
          <w:rFonts w:ascii="Palatino Linotype" w:eastAsia="Palatino Linotype" w:hAnsi="Palatino Linotype" w:cs="Palatino Linotype"/>
        </w:rPr>
        <w:t xml:space="preserve">, and hope you will </w:t>
      </w:r>
      <w:r w:rsidR="0011625E">
        <w:rPr>
          <w:rFonts w:ascii="Palatino Linotype" w:eastAsia="Palatino Linotype" w:hAnsi="Palatino Linotype" w:cs="Palatino Linotype"/>
        </w:rPr>
        <w:t xml:space="preserve">help tackle the backlog and restore </w:t>
      </w:r>
      <w:r w:rsidR="006D2FE5">
        <w:rPr>
          <w:rFonts w:ascii="Palatino Linotype" w:eastAsia="Palatino Linotype" w:hAnsi="Palatino Linotype" w:cs="Palatino Linotype"/>
        </w:rPr>
        <w:t xml:space="preserve">trust in our criminal justice system by </w:t>
      </w:r>
      <w:r w:rsidR="006D2FE5" w:rsidRPr="006D2FE5">
        <w:rPr>
          <w:rFonts w:ascii="Palatino Linotype" w:eastAsia="Palatino Linotype" w:hAnsi="Palatino Linotype" w:cs="Palatino Linotype"/>
          <w:b/>
          <w:bCs/>
        </w:rPr>
        <w:t>supporting New Clause 1 and New Clause 2</w:t>
      </w:r>
      <w:r w:rsidR="00C10E60">
        <w:rPr>
          <w:rFonts w:ascii="Palatino Linotype" w:eastAsia="Palatino Linotype" w:hAnsi="Palatino Linotype" w:cs="Palatino Linotype"/>
          <w:b/>
          <w:bCs/>
        </w:rPr>
        <w:t xml:space="preserve"> by signing your name to them as soon as possible.</w:t>
      </w:r>
    </w:p>
    <w:p w14:paraId="742C92C0" w14:textId="77777777" w:rsidR="009F3548" w:rsidRDefault="009F3548">
      <w:pPr>
        <w:rPr>
          <w:rFonts w:ascii="Palatino Linotype" w:eastAsia="Palatino Linotype" w:hAnsi="Palatino Linotype" w:cs="Palatino Linotype"/>
          <w:b/>
          <w:bCs/>
        </w:rPr>
      </w:pPr>
    </w:p>
    <w:p w14:paraId="397014DF" w14:textId="37538AAA" w:rsidR="009F3548" w:rsidRDefault="009F354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Yours sincerely,</w:t>
      </w:r>
    </w:p>
    <w:p w14:paraId="3D0ED26B" w14:textId="77777777" w:rsidR="009F3548" w:rsidRDefault="009F3548">
      <w:pPr>
        <w:rPr>
          <w:rFonts w:ascii="Palatino Linotype" w:eastAsia="Palatino Linotype" w:hAnsi="Palatino Linotype" w:cs="Palatino Linotype"/>
        </w:rPr>
      </w:pPr>
    </w:p>
    <w:p w14:paraId="7A85665C" w14:textId="77777777" w:rsidR="002721B0" w:rsidRPr="002721B0" w:rsidRDefault="002721B0" w:rsidP="002721B0">
      <w:pPr>
        <w:rPr>
          <w:rFonts w:ascii="Palatino Linotype" w:eastAsia="Palatino Linotype" w:hAnsi="Palatino Linotype" w:cs="Palatino Linotype"/>
        </w:rPr>
      </w:pPr>
      <w:r w:rsidRPr="002721B0">
        <w:rPr>
          <w:rFonts w:ascii="Palatino Linotype" w:eastAsia="Palatino Linotype" w:hAnsi="Palatino Linotype" w:cs="Palatino Linotype"/>
          <w:highlight w:val="yellow"/>
        </w:rPr>
        <w:t>[NAME/SIGNATURE]</w:t>
      </w:r>
    </w:p>
    <w:p w14:paraId="4AF69549" w14:textId="77777777" w:rsidR="009F3548" w:rsidRPr="009F3548" w:rsidRDefault="009F3548">
      <w:pPr>
        <w:rPr>
          <w:rFonts w:ascii="Palatino Linotype" w:eastAsia="Palatino Linotype" w:hAnsi="Palatino Linotype" w:cs="Palatino Linotype"/>
        </w:rPr>
      </w:pPr>
    </w:p>
    <w:sectPr w:rsidR="009F3548" w:rsidRPr="009F3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0FD7" w14:textId="77777777" w:rsidR="008512CC" w:rsidRDefault="008512CC" w:rsidP="00457A59">
      <w:r>
        <w:separator/>
      </w:r>
    </w:p>
  </w:endnote>
  <w:endnote w:type="continuationSeparator" w:id="0">
    <w:p w14:paraId="10A613FE" w14:textId="77777777" w:rsidR="008512CC" w:rsidRDefault="008512CC" w:rsidP="0045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A3B5" w14:textId="77777777" w:rsidR="008512CC" w:rsidRDefault="008512CC" w:rsidP="00457A59">
      <w:r>
        <w:separator/>
      </w:r>
    </w:p>
  </w:footnote>
  <w:footnote w:type="continuationSeparator" w:id="0">
    <w:p w14:paraId="7A5B8976" w14:textId="77777777" w:rsidR="008512CC" w:rsidRDefault="008512CC" w:rsidP="0045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E92"/>
    <w:multiLevelType w:val="hybridMultilevel"/>
    <w:tmpl w:val="43C0A4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489013"/>
    <w:multiLevelType w:val="hybridMultilevel"/>
    <w:tmpl w:val="FFFFFFFF"/>
    <w:lvl w:ilvl="0" w:tplc="023E74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5C6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8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88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E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4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4F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E2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0F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41515">
    <w:abstractNumId w:val="1"/>
  </w:num>
  <w:num w:numId="2" w16cid:durableId="60098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B9"/>
    <w:rsid w:val="00005062"/>
    <w:rsid w:val="0000588B"/>
    <w:rsid w:val="00014314"/>
    <w:rsid w:val="00016AD8"/>
    <w:rsid w:val="00022C19"/>
    <w:rsid w:val="00023B97"/>
    <w:rsid w:val="00037562"/>
    <w:rsid w:val="00052945"/>
    <w:rsid w:val="00053AAF"/>
    <w:rsid w:val="0005611A"/>
    <w:rsid w:val="00067D24"/>
    <w:rsid w:val="00072706"/>
    <w:rsid w:val="000752DB"/>
    <w:rsid w:val="00087A08"/>
    <w:rsid w:val="000A0C98"/>
    <w:rsid w:val="000A62DB"/>
    <w:rsid w:val="000B7D15"/>
    <w:rsid w:val="000C1BF2"/>
    <w:rsid w:val="000C33AF"/>
    <w:rsid w:val="000C45B0"/>
    <w:rsid w:val="000E2609"/>
    <w:rsid w:val="000E2654"/>
    <w:rsid w:val="000E4967"/>
    <w:rsid w:val="000F01D7"/>
    <w:rsid w:val="000F222A"/>
    <w:rsid w:val="000F454B"/>
    <w:rsid w:val="0011625E"/>
    <w:rsid w:val="001168BA"/>
    <w:rsid w:val="001170CE"/>
    <w:rsid w:val="00122CB3"/>
    <w:rsid w:val="00130F8B"/>
    <w:rsid w:val="0013601F"/>
    <w:rsid w:val="0014086B"/>
    <w:rsid w:val="001411DB"/>
    <w:rsid w:val="00142FEC"/>
    <w:rsid w:val="00150C29"/>
    <w:rsid w:val="00152776"/>
    <w:rsid w:val="00154258"/>
    <w:rsid w:val="001566EE"/>
    <w:rsid w:val="00160906"/>
    <w:rsid w:val="00165483"/>
    <w:rsid w:val="001665A1"/>
    <w:rsid w:val="0017262B"/>
    <w:rsid w:val="001856DB"/>
    <w:rsid w:val="00195368"/>
    <w:rsid w:val="001A063C"/>
    <w:rsid w:val="001A0D7A"/>
    <w:rsid w:val="001A0ECB"/>
    <w:rsid w:val="001A4CC4"/>
    <w:rsid w:val="001C1F6B"/>
    <w:rsid w:val="001D253D"/>
    <w:rsid w:val="001D4BCB"/>
    <w:rsid w:val="001E34F3"/>
    <w:rsid w:val="001E517C"/>
    <w:rsid w:val="001E6994"/>
    <w:rsid w:val="001E7CD2"/>
    <w:rsid w:val="001F0898"/>
    <w:rsid w:val="001F5973"/>
    <w:rsid w:val="0020021C"/>
    <w:rsid w:val="002021F6"/>
    <w:rsid w:val="00202D3F"/>
    <w:rsid w:val="00203E47"/>
    <w:rsid w:val="002140AD"/>
    <w:rsid w:val="0022121C"/>
    <w:rsid w:val="00221D89"/>
    <w:rsid w:val="00235096"/>
    <w:rsid w:val="00237FF9"/>
    <w:rsid w:val="00244244"/>
    <w:rsid w:val="00247BB1"/>
    <w:rsid w:val="00255454"/>
    <w:rsid w:val="00255D20"/>
    <w:rsid w:val="002572ED"/>
    <w:rsid w:val="002601D5"/>
    <w:rsid w:val="002601FA"/>
    <w:rsid w:val="0026240F"/>
    <w:rsid w:val="00263635"/>
    <w:rsid w:val="00267E52"/>
    <w:rsid w:val="002721B0"/>
    <w:rsid w:val="002816A8"/>
    <w:rsid w:val="00290140"/>
    <w:rsid w:val="002938CA"/>
    <w:rsid w:val="00295AB4"/>
    <w:rsid w:val="0029784B"/>
    <w:rsid w:val="002A0EF2"/>
    <w:rsid w:val="002B6303"/>
    <w:rsid w:val="002C1CAC"/>
    <w:rsid w:val="002C6189"/>
    <w:rsid w:val="002D451F"/>
    <w:rsid w:val="002D4ED7"/>
    <w:rsid w:val="002D524A"/>
    <w:rsid w:val="002D7051"/>
    <w:rsid w:val="002E09FE"/>
    <w:rsid w:val="002F0DCB"/>
    <w:rsid w:val="002F6077"/>
    <w:rsid w:val="00310533"/>
    <w:rsid w:val="00312696"/>
    <w:rsid w:val="00315F7D"/>
    <w:rsid w:val="00317C51"/>
    <w:rsid w:val="0032764E"/>
    <w:rsid w:val="00337E6D"/>
    <w:rsid w:val="003465AB"/>
    <w:rsid w:val="00350AFD"/>
    <w:rsid w:val="00353677"/>
    <w:rsid w:val="00363273"/>
    <w:rsid w:val="00365958"/>
    <w:rsid w:val="0036783E"/>
    <w:rsid w:val="00367F63"/>
    <w:rsid w:val="00370C81"/>
    <w:rsid w:val="003724C3"/>
    <w:rsid w:val="00372725"/>
    <w:rsid w:val="00376A48"/>
    <w:rsid w:val="003773B9"/>
    <w:rsid w:val="00382B2F"/>
    <w:rsid w:val="00382E1D"/>
    <w:rsid w:val="00394729"/>
    <w:rsid w:val="003A320B"/>
    <w:rsid w:val="003A53A0"/>
    <w:rsid w:val="003A5C86"/>
    <w:rsid w:val="003B092C"/>
    <w:rsid w:val="003B12C8"/>
    <w:rsid w:val="003B145B"/>
    <w:rsid w:val="003B1C64"/>
    <w:rsid w:val="003B3006"/>
    <w:rsid w:val="003B5939"/>
    <w:rsid w:val="003C121E"/>
    <w:rsid w:val="003D6666"/>
    <w:rsid w:val="003F7BE6"/>
    <w:rsid w:val="00404B1B"/>
    <w:rsid w:val="00406DCD"/>
    <w:rsid w:val="004149C4"/>
    <w:rsid w:val="00425845"/>
    <w:rsid w:val="00427328"/>
    <w:rsid w:val="004313C8"/>
    <w:rsid w:val="00436CA0"/>
    <w:rsid w:val="00436CE8"/>
    <w:rsid w:val="004418EE"/>
    <w:rsid w:val="0044446E"/>
    <w:rsid w:val="00453A16"/>
    <w:rsid w:val="00455755"/>
    <w:rsid w:val="00457A59"/>
    <w:rsid w:val="00462F8F"/>
    <w:rsid w:val="004654B6"/>
    <w:rsid w:val="004826BE"/>
    <w:rsid w:val="0048612B"/>
    <w:rsid w:val="004941C9"/>
    <w:rsid w:val="004949EC"/>
    <w:rsid w:val="004A20F4"/>
    <w:rsid w:val="004B4EED"/>
    <w:rsid w:val="004C0269"/>
    <w:rsid w:val="004D0607"/>
    <w:rsid w:val="004D4AFA"/>
    <w:rsid w:val="004D668E"/>
    <w:rsid w:val="004D6C51"/>
    <w:rsid w:val="00503B38"/>
    <w:rsid w:val="00507B1C"/>
    <w:rsid w:val="00513992"/>
    <w:rsid w:val="00517F3C"/>
    <w:rsid w:val="005264EB"/>
    <w:rsid w:val="00536C7D"/>
    <w:rsid w:val="00546F5A"/>
    <w:rsid w:val="005526CD"/>
    <w:rsid w:val="00565C70"/>
    <w:rsid w:val="00576881"/>
    <w:rsid w:val="00587B9C"/>
    <w:rsid w:val="00593A51"/>
    <w:rsid w:val="00594581"/>
    <w:rsid w:val="00595358"/>
    <w:rsid w:val="005A63FD"/>
    <w:rsid w:val="005B0198"/>
    <w:rsid w:val="005B0841"/>
    <w:rsid w:val="005B3FB2"/>
    <w:rsid w:val="005C1283"/>
    <w:rsid w:val="005C353C"/>
    <w:rsid w:val="005C3D83"/>
    <w:rsid w:val="005C7F7D"/>
    <w:rsid w:val="005D0301"/>
    <w:rsid w:val="005D1AE1"/>
    <w:rsid w:val="005D2AB9"/>
    <w:rsid w:val="005D4807"/>
    <w:rsid w:val="005D7C03"/>
    <w:rsid w:val="00617020"/>
    <w:rsid w:val="00617ABF"/>
    <w:rsid w:val="00625E5B"/>
    <w:rsid w:val="00627D79"/>
    <w:rsid w:val="0064212F"/>
    <w:rsid w:val="00644039"/>
    <w:rsid w:val="00647ED9"/>
    <w:rsid w:val="00651064"/>
    <w:rsid w:val="00661748"/>
    <w:rsid w:val="006743A6"/>
    <w:rsid w:val="00677985"/>
    <w:rsid w:val="00680B24"/>
    <w:rsid w:val="00683B9D"/>
    <w:rsid w:val="00695C78"/>
    <w:rsid w:val="00697D9C"/>
    <w:rsid w:val="006A33B5"/>
    <w:rsid w:val="006A3AF9"/>
    <w:rsid w:val="006A598B"/>
    <w:rsid w:val="006A5D9C"/>
    <w:rsid w:val="006B0943"/>
    <w:rsid w:val="006B0ABE"/>
    <w:rsid w:val="006B19BF"/>
    <w:rsid w:val="006C3332"/>
    <w:rsid w:val="006D0612"/>
    <w:rsid w:val="006D1804"/>
    <w:rsid w:val="006D219B"/>
    <w:rsid w:val="006D2FE5"/>
    <w:rsid w:val="006D334A"/>
    <w:rsid w:val="006E3898"/>
    <w:rsid w:val="006F20EB"/>
    <w:rsid w:val="00701FB8"/>
    <w:rsid w:val="00704DE5"/>
    <w:rsid w:val="0070776C"/>
    <w:rsid w:val="007139D8"/>
    <w:rsid w:val="007165DF"/>
    <w:rsid w:val="00717E64"/>
    <w:rsid w:val="007236F6"/>
    <w:rsid w:val="00727ED2"/>
    <w:rsid w:val="0073027E"/>
    <w:rsid w:val="0073161F"/>
    <w:rsid w:val="0073233C"/>
    <w:rsid w:val="00732BBD"/>
    <w:rsid w:val="00735CDB"/>
    <w:rsid w:val="007407F0"/>
    <w:rsid w:val="00743B83"/>
    <w:rsid w:val="007507B5"/>
    <w:rsid w:val="00754DB9"/>
    <w:rsid w:val="00766214"/>
    <w:rsid w:val="00780B28"/>
    <w:rsid w:val="00795891"/>
    <w:rsid w:val="00796FAA"/>
    <w:rsid w:val="007A434D"/>
    <w:rsid w:val="007A462F"/>
    <w:rsid w:val="007B3BFF"/>
    <w:rsid w:val="007B75F8"/>
    <w:rsid w:val="007C0604"/>
    <w:rsid w:val="007D47EF"/>
    <w:rsid w:val="007D557D"/>
    <w:rsid w:val="007D5C29"/>
    <w:rsid w:val="007D75CD"/>
    <w:rsid w:val="007F2421"/>
    <w:rsid w:val="007F27C4"/>
    <w:rsid w:val="007F2D64"/>
    <w:rsid w:val="007F3529"/>
    <w:rsid w:val="0080657D"/>
    <w:rsid w:val="00807D36"/>
    <w:rsid w:val="00813D6B"/>
    <w:rsid w:val="0082134E"/>
    <w:rsid w:val="00821866"/>
    <w:rsid w:val="00822459"/>
    <w:rsid w:val="00824A3D"/>
    <w:rsid w:val="00825EAD"/>
    <w:rsid w:val="00826BEC"/>
    <w:rsid w:val="00827D0C"/>
    <w:rsid w:val="00831542"/>
    <w:rsid w:val="00833538"/>
    <w:rsid w:val="0083362E"/>
    <w:rsid w:val="00840F98"/>
    <w:rsid w:val="00841BE9"/>
    <w:rsid w:val="008510F6"/>
    <w:rsid w:val="008512CC"/>
    <w:rsid w:val="00854151"/>
    <w:rsid w:val="00861194"/>
    <w:rsid w:val="00861636"/>
    <w:rsid w:val="00864EC1"/>
    <w:rsid w:val="008653FE"/>
    <w:rsid w:val="00867CB1"/>
    <w:rsid w:val="0087152E"/>
    <w:rsid w:val="00883CD1"/>
    <w:rsid w:val="0088748E"/>
    <w:rsid w:val="00887EAE"/>
    <w:rsid w:val="00890901"/>
    <w:rsid w:val="00892B8C"/>
    <w:rsid w:val="00897488"/>
    <w:rsid w:val="008979B3"/>
    <w:rsid w:val="008A50A4"/>
    <w:rsid w:val="008A5461"/>
    <w:rsid w:val="008B6152"/>
    <w:rsid w:val="008C1951"/>
    <w:rsid w:val="008C3F5D"/>
    <w:rsid w:val="008D1B17"/>
    <w:rsid w:val="008D2F28"/>
    <w:rsid w:val="008E06F5"/>
    <w:rsid w:val="008E4D09"/>
    <w:rsid w:val="008E5496"/>
    <w:rsid w:val="008E5662"/>
    <w:rsid w:val="008E5672"/>
    <w:rsid w:val="008E6FDA"/>
    <w:rsid w:val="008E7424"/>
    <w:rsid w:val="008F57FA"/>
    <w:rsid w:val="008F59AA"/>
    <w:rsid w:val="009041D9"/>
    <w:rsid w:val="009051BE"/>
    <w:rsid w:val="00906728"/>
    <w:rsid w:val="00912BFD"/>
    <w:rsid w:val="0092205D"/>
    <w:rsid w:val="00933713"/>
    <w:rsid w:val="00936743"/>
    <w:rsid w:val="0093780F"/>
    <w:rsid w:val="0094464A"/>
    <w:rsid w:val="00950300"/>
    <w:rsid w:val="00962A1E"/>
    <w:rsid w:val="00967048"/>
    <w:rsid w:val="009706A2"/>
    <w:rsid w:val="0097353A"/>
    <w:rsid w:val="00974939"/>
    <w:rsid w:val="009856FC"/>
    <w:rsid w:val="00993A86"/>
    <w:rsid w:val="009B71CE"/>
    <w:rsid w:val="009B77C0"/>
    <w:rsid w:val="009C4786"/>
    <w:rsid w:val="009C5404"/>
    <w:rsid w:val="009D22A3"/>
    <w:rsid w:val="009D24B8"/>
    <w:rsid w:val="009D50F2"/>
    <w:rsid w:val="009E7A32"/>
    <w:rsid w:val="009F13EB"/>
    <w:rsid w:val="009F3548"/>
    <w:rsid w:val="009F6934"/>
    <w:rsid w:val="00A01A3D"/>
    <w:rsid w:val="00A079C3"/>
    <w:rsid w:val="00A12308"/>
    <w:rsid w:val="00A13FB8"/>
    <w:rsid w:val="00A1619F"/>
    <w:rsid w:val="00A33F18"/>
    <w:rsid w:val="00A55FCC"/>
    <w:rsid w:val="00A5677D"/>
    <w:rsid w:val="00A603D2"/>
    <w:rsid w:val="00A679A4"/>
    <w:rsid w:val="00A76A91"/>
    <w:rsid w:val="00A941F7"/>
    <w:rsid w:val="00A98679"/>
    <w:rsid w:val="00AB11B0"/>
    <w:rsid w:val="00AB3453"/>
    <w:rsid w:val="00AC113F"/>
    <w:rsid w:val="00AC225E"/>
    <w:rsid w:val="00AC22E7"/>
    <w:rsid w:val="00AC65DA"/>
    <w:rsid w:val="00AD2EA9"/>
    <w:rsid w:val="00AD40A8"/>
    <w:rsid w:val="00AE3A3B"/>
    <w:rsid w:val="00AF2D9A"/>
    <w:rsid w:val="00AF5926"/>
    <w:rsid w:val="00AF5D26"/>
    <w:rsid w:val="00B040E3"/>
    <w:rsid w:val="00B13135"/>
    <w:rsid w:val="00B14E6F"/>
    <w:rsid w:val="00B21635"/>
    <w:rsid w:val="00B3783A"/>
    <w:rsid w:val="00B37A86"/>
    <w:rsid w:val="00B42D03"/>
    <w:rsid w:val="00B42D6A"/>
    <w:rsid w:val="00B5799B"/>
    <w:rsid w:val="00B66C71"/>
    <w:rsid w:val="00B70A00"/>
    <w:rsid w:val="00B71A09"/>
    <w:rsid w:val="00B72E82"/>
    <w:rsid w:val="00B769F7"/>
    <w:rsid w:val="00B80AFA"/>
    <w:rsid w:val="00B82C62"/>
    <w:rsid w:val="00B83009"/>
    <w:rsid w:val="00BA3416"/>
    <w:rsid w:val="00BA6904"/>
    <w:rsid w:val="00BB6492"/>
    <w:rsid w:val="00BC2C29"/>
    <w:rsid w:val="00BC3F3C"/>
    <w:rsid w:val="00BC6BBB"/>
    <w:rsid w:val="00BD06D0"/>
    <w:rsid w:val="00BD23A4"/>
    <w:rsid w:val="00BD401B"/>
    <w:rsid w:val="00BD4676"/>
    <w:rsid w:val="00BD5C73"/>
    <w:rsid w:val="00BE08F6"/>
    <w:rsid w:val="00C10A0F"/>
    <w:rsid w:val="00C10E60"/>
    <w:rsid w:val="00C11BB6"/>
    <w:rsid w:val="00C128AD"/>
    <w:rsid w:val="00C1530F"/>
    <w:rsid w:val="00C15A14"/>
    <w:rsid w:val="00C1635B"/>
    <w:rsid w:val="00C23520"/>
    <w:rsid w:val="00C3110C"/>
    <w:rsid w:val="00C32F79"/>
    <w:rsid w:val="00C338E1"/>
    <w:rsid w:val="00C344FF"/>
    <w:rsid w:val="00C3725C"/>
    <w:rsid w:val="00C374F1"/>
    <w:rsid w:val="00C46902"/>
    <w:rsid w:val="00C52FDA"/>
    <w:rsid w:val="00C604EC"/>
    <w:rsid w:val="00C65F0E"/>
    <w:rsid w:val="00C660D2"/>
    <w:rsid w:val="00C80899"/>
    <w:rsid w:val="00C8172C"/>
    <w:rsid w:val="00C824EB"/>
    <w:rsid w:val="00C9115A"/>
    <w:rsid w:val="00CA161E"/>
    <w:rsid w:val="00CA7315"/>
    <w:rsid w:val="00CB2B2E"/>
    <w:rsid w:val="00CB3F9D"/>
    <w:rsid w:val="00CC1987"/>
    <w:rsid w:val="00CC3AF9"/>
    <w:rsid w:val="00CC46A8"/>
    <w:rsid w:val="00CC7630"/>
    <w:rsid w:val="00CD2963"/>
    <w:rsid w:val="00CF3969"/>
    <w:rsid w:val="00D104AF"/>
    <w:rsid w:val="00D22360"/>
    <w:rsid w:val="00D310BC"/>
    <w:rsid w:val="00D32BE3"/>
    <w:rsid w:val="00D357EC"/>
    <w:rsid w:val="00D42435"/>
    <w:rsid w:val="00D472F7"/>
    <w:rsid w:val="00D52361"/>
    <w:rsid w:val="00D5757E"/>
    <w:rsid w:val="00D61041"/>
    <w:rsid w:val="00D65B8C"/>
    <w:rsid w:val="00D73532"/>
    <w:rsid w:val="00D964B4"/>
    <w:rsid w:val="00DA344B"/>
    <w:rsid w:val="00DB216E"/>
    <w:rsid w:val="00DB3469"/>
    <w:rsid w:val="00DB38DE"/>
    <w:rsid w:val="00DC4675"/>
    <w:rsid w:val="00DD21CB"/>
    <w:rsid w:val="00DE0C46"/>
    <w:rsid w:val="00DE0D8C"/>
    <w:rsid w:val="00DE3B05"/>
    <w:rsid w:val="00DE4737"/>
    <w:rsid w:val="00E00552"/>
    <w:rsid w:val="00E00755"/>
    <w:rsid w:val="00E00DA8"/>
    <w:rsid w:val="00E02E2F"/>
    <w:rsid w:val="00E21BA7"/>
    <w:rsid w:val="00E21C9E"/>
    <w:rsid w:val="00E30712"/>
    <w:rsid w:val="00E31489"/>
    <w:rsid w:val="00E31EED"/>
    <w:rsid w:val="00E42B4C"/>
    <w:rsid w:val="00E4338F"/>
    <w:rsid w:val="00E4346F"/>
    <w:rsid w:val="00E4608E"/>
    <w:rsid w:val="00E46766"/>
    <w:rsid w:val="00E51716"/>
    <w:rsid w:val="00E63225"/>
    <w:rsid w:val="00E67714"/>
    <w:rsid w:val="00E82C62"/>
    <w:rsid w:val="00E8304F"/>
    <w:rsid w:val="00E853DC"/>
    <w:rsid w:val="00E874A1"/>
    <w:rsid w:val="00E92731"/>
    <w:rsid w:val="00E9655B"/>
    <w:rsid w:val="00E96E28"/>
    <w:rsid w:val="00EA49FB"/>
    <w:rsid w:val="00EB3732"/>
    <w:rsid w:val="00EB495E"/>
    <w:rsid w:val="00EB6B0B"/>
    <w:rsid w:val="00EC0511"/>
    <w:rsid w:val="00EC6BE5"/>
    <w:rsid w:val="00ED2E18"/>
    <w:rsid w:val="00EE0E8C"/>
    <w:rsid w:val="00EE2646"/>
    <w:rsid w:val="00EE2CBA"/>
    <w:rsid w:val="00EE2D9B"/>
    <w:rsid w:val="00EE43D4"/>
    <w:rsid w:val="00EE486E"/>
    <w:rsid w:val="00EE679A"/>
    <w:rsid w:val="00EE7BF6"/>
    <w:rsid w:val="00EF19E7"/>
    <w:rsid w:val="00EF4397"/>
    <w:rsid w:val="00EF4D0A"/>
    <w:rsid w:val="00EF638B"/>
    <w:rsid w:val="00F005B5"/>
    <w:rsid w:val="00F11BE4"/>
    <w:rsid w:val="00F15E42"/>
    <w:rsid w:val="00F20454"/>
    <w:rsid w:val="00F278B3"/>
    <w:rsid w:val="00F3079F"/>
    <w:rsid w:val="00F31D1F"/>
    <w:rsid w:val="00F32CF7"/>
    <w:rsid w:val="00F3363D"/>
    <w:rsid w:val="00F359CF"/>
    <w:rsid w:val="00F42077"/>
    <w:rsid w:val="00F47AFA"/>
    <w:rsid w:val="00F55B79"/>
    <w:rsid w:val="00F57ACE"/>
    <w:rsid w:val="00F61D7F"/>
    <w:rsid w:val="00F80D8F"/>
    <w:rsid w:val="00F82674"/>
    <w:rsid w:val="00F83E5A"/>
    <w:rsid w:val="00F85D92"/>
    <w:rsid w:val="00FA6FE7"/>
    <w:rsid w:val="00FA76E5"/>
    <w:rsid w:val="00FB3777"/>
    <w:rsid w:val="00FC2D92"/>
    <w:rsid w:val="00FC3B54"/>
    <w:rsid w:val="00FC530A"/>
    <w:rsid w:val="00FC6884"/>
    <w:rsid w:val="00FD441E"/>
    <w:rsid w:val="00FD7920"/>
    <w:rsid w:val="00FE229E"/>
    <w:rsid w:val="00FF2411"/>
    <w:rsid w:val="00FF621B"/>
    <w:rsid w:val="02FD57AC"/>
    <w:rsid w:val="03A2D1D0"/>
    <w:rsid w:val="03DD19D9"/>
    <w:rsid w:val="0424D98D"/>
    <w:rsid w:val="04E3D8B5"/>
    <w:rsid w:val="05F8F7CE"/>
    <w:rsid w:val="06B6A617"/>
    <w:rsid w:val="09273579"/>
    <w:rsid w:val="0A3F8D04"/>
    <w:rsid w:val="0B52B9C9"/>
    <w:rsid w:val="0C18CAF7"/>
    <w:rsid w:val="0D4F9CE8"/>
    <w:rsid w:val="0D571EB5"/>
    <w:rsid w:val="0E173A41"/>
    <w:rsid w:val="0E840356"/>
    <w:rsid w:val="0EC5D3F1"/>
    <w:rsid w:val="0ED4E2A9"/>
    <w:rsid w:val="0F5D7EFD"/>
    <w:rsid w:val="0F7EEC7D"/>
    <w:rsid w:val="1066624D"/>
    <w:rsid w:val="10D4B115"/>
    <w:rsid w:val="11522446"/>
    <w:rsid w:val="116CA603"/>
    <w:rsid w:val="13E6ECA5"/>
    <w:rsid w:val="14984015"/>
    <w:rsid w:val="152E7BDD"/>
    <w:rsid w:val="154CBDD1"/>
    <w:rsid w:val="163842DA"/>
    <w:rsid w:val="17273D7F"/>
    <w:rsid w:val="17CCB6D3"/>
    <w:rsid w:val="17F0467B"/>
    <w:rsid w:val="18584B02"/>
    <w:rsid w:val="18A89D7D"/>
    <w:rsid w:val="192E3A52"/>
    <w:rsid w:val="19727B5C"/>
    <w:rsid w:val="19923AF0"/>
    <w:rsid w:val="19A7A43F"/>
    <w:rsid w:val="1A0F5745"/>
    <w:rsid w:val="1B35323C"/>
    <w:rsid w:val="1CB9E582"/>
    <w:rsid w:val="1CFBCB4D"/>
    <w:rsid w:val="1D4BF539"/>
    <w:rsid w:val="1D67BBCE"/>
    <w:rsid w:val="1DC67B4F"/>
    <w:rsid w:val="1E0B5DC1"/>
    <w:rsid w:val="1E998284"/>
    <w:rsid w:val="1E9A6C2C"/>
    <w:rsid w:val="1EDFFC05"/>
    <w:rsid w:val="1F3A3E87"/>
    <w:rsid w:val="1F643319"/>
    <w:rsid w:val="1F8BD5F9"/>
    <w:rsid w:val="1FF696B9"/>
    <w:rsid w:val="1FFC649C"/>
    <w:rsid w:val="2142C536"/>
    <w:rsid w:val="23D42D6E"/>
    <w:rsid w:val="24708538"/>
    <w:rsid w:val="24928C36"/>
    <w:rsid w:val="26392BB7"/>
    <w:rsid w:val="29E93AF0"/>
    <w:rsid w:val="2A53B575"/>
    <w:rsid w:val="2A7E8A92"/>
    <w:rsid w:val="2ACD1E6B"/>
    <w:rsid w:val="2C8A30A7"/>
    <w:rsid w:val="2CB962C9"/>
    <w:rsid w:val="2D7C21E9"/>
    <w:rsid w:val="2E53F079"/>
    <w:rsid w:val="2F88A89C"/>
    <w:rsid w:val="3002E14C"/>
    <w:rsid w:val="302D2E08"/>
    <w:rsid w:val="30354B0A"/>
    <w:rsid w:val="30DCBD1F"/>
    <w:rsid w:val="31B6570C"/>
    <w:rsid w:val="323325C3"/>
    <w:rsid w:val="32AC963C"/>
    <w:rsid w:val="32F320CD"/>
    <w:rsid w:val="349B563B"/>
    <w:rsid w:val="35666D44"/>
    <w:rsid w:val="35959C79"/>
    <w:rsid w:val="359F29EA"/>
    <w:rsid w:val="35CF1CD0"/>
    <w:rsid w:val="36CC7F84"/>
    <w:rsid w:val="3791D64C"/>
    <w:rsid w:val="37F926A3"/>
    <w:rsid w:val="3868E27F"/>
    <w:rsid w:val="39296C20"/>
    <w:rsid w:val="3B270A91"/>
    <w:rsid w:val="3B37A0F1"/>
    <w:rsid w:val="3BABFD91"/>
    <w:rsid w:val="3C4544FA"/>
    <w:rsid w:val="3C9DC2FC"/>
    <w:rsid w:val="3CAF42D5"/>
    <w:rsid w:val="3CD5AF50"/>
    <w:rsid w:val="3D406BB9"/>
    <w:rsid w:val="3D50BA69"/>
    <w:rsid w:val="3D736AAA"/>
    <w:rsid w:val="3D9EAAB9"/>
    <w:rsid w:val="3DAC6713"/>
    <w:rsid w:val="3DC8A18E"/>
    <w:rsid w:val="3DD8235F"/>
    <w:rsid w:val="3DEF1908"/>
    <w:rsid w:val="3E2E4EDB"/>
    <w:rsid w:val="3E66520B"/>
    <w:rsid w:val="4095D0AB"/>
    <w:rsid w:val="418AE760"/>
    <w:rsid w:val="419B9D37"/>
    <w:rsid w:val="4207C17B"/>
    <w:rsid w:val="428D777F"/>
    <w:rsid w:val="432F2187"/>
    <w:rsid w:val="4388BD5B"/>
    <w:rsid w:val="43B6C8C9"/>
    <w:rsid w:val="44E69198"/>
    <w:rsid w:val="45DBD684"/>
    <w:rsid w:val="4698A330"/>
    <w:rsid w:val="46DABCD9"/>
    <w:rsid w:val="4791A9D5"/>
    <w:rsid w:val="48D3EC6A"/>
    <w:rsid w:val="4902C414"/>
    <w:rsid w:val="49152AF2"/>
    <w:rsid w:val="49303B9A"/>
    <w:rsid w:val="4A69D994"/>
    <w:rsid w:val="4CA8DDB4"/>
    <w:rsid w:val="4D08C4CE"/>
    <w:rsid w:val="4D8898AF"/>
    <w:rsid w:val="4F0EB019"/>
    <w:rsid w:val="4F260F2E"/>
    <w:rsid w:val="4F3A0CD7"/>
    <w:rsid w:val="4F8543A3"/>
    <w:rsid w:val="510B8A08"/>
    <w:rsid w:val="51242988"/>
    <w:rsid w:val="52257339"/>
    <w:rsid w:val="52F521C9"/>
    <w:rsid w:val="535EF80B"/>
    <w:rsid w:val="549253B1"/>
    <w:rsid w:val="54B71423"/>
    <w:rsid w:val="56BEE986"/>
    <w:rsid w:val="5825FA3C"/>
    <w:rsid w:val="585FFD0B"/>
    <w:rsid w:val="5A35C441"/>
    <w:rsid w:val="5C0F4911"/>
    <w:rsid w:val="5C33DF5F"/>
    <w:rsid w:val="5C5BFDBF"/>
    <w:rsid w:val="5C60C8AB"/>
    <w:rsid w:val="5D86FB5B"/>
    <w:rsid w:val="5D8B21DC"/>
    <w:rsid w:val="5E3D9974"/>
    <w:rsid w:val="5ECC300B"/>
    <w:rsid w:val="5F4B5FE4"/>
    <w:rsid w:val="5FA9D4D1"/>
    <w:rsid w:val="602C2805"/>
    <w:rsid w:val="60EDB0C4"/>
    <w:rsid w:val="61B3640C"/>
    <w:rsid w:val="62ADBDB6"/>
    <w:rsid w:val="63EE599B"/>
    <w:rsid w:val="64B49DFD"/>
    <w:rsid w:val="6527989B"/>
    <w:rsid w:val="6535E6B9"/>
    <w:rsid w:val="6574597D"/>
    <w:rsid w:val="6582F08E"/>
    <w:rsid w:val="66707170"/>
    <w:rsid w:val="669014A2"/>
    <w:rsid w:val="66C2DC9B"/>
    <w:rsid w:val="66EE6287"/>
    <w:rsid w:val="678DDA66"/>
    <w:rsid w:val="6952F410"/>
    <w:rsid w:val="69C012BE"/>
    <w:rsid w:val="6A1D8C43"/>
    <w:rsid w:val="6A7F1DB1"/>
    <w:rsid w:val="6C261681"/>
    <w:rsid w:val="6CB1618E"/>
    <w:rsid w:val="6CC0396A"/>
    <w:rsid w:val="6D144B8B"/>
    <w:rsid w:val="6D19A9B6"/>
    <w:rsid w:val="7025A21B"/>
    <w:rsid w:val="705E185B"/>
    <w:rsid w:val="70B4DF43"/>
    <w:rsid w:val="715F62BD"/>
    <w:rsid w:val="7230278F"/>
    <w:rsid w:val="72DCF64E"/>
    <w:rsid w:val="72FB2E4A"/>
    <w:rsid w:val="751A2B77"/>
    <w:rsid w:val="757A411E"/>
    <w:rsid w:val="77CF2EB4"/>
    <w:rsid w:val="784C62CC"/>
    <w:rsid w:val="7898E003"/>
    <w:rsid w:val="79038A6B"/>
    <w:rsid w:val="79ABA48B"/>
    <w:rsid w:val="79C6417D"/>
    <w:rsid w:val="7A837E1E"/>
    <w:rsid w:val="7BDCF86B"/>
    <w:rsid w:val="7CD8247A"/>
    <w:rsid w:val="7CFAE51C"/>
    <w:rsid w:val="7E04F969"/>
    <w:rsid w:val="7EA64BB2"/>
    <w:rsid w:val="7FC8803B"/>
    <w:rsid w:val="7FE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E12D"/>
  <w15:chartTrackingRefBased/>
  <w15:docId w15:val="{FEAB2E89-9262-459A-B0DD-6F39CDD5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3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3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3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3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3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5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9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3A16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A5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4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3A6"/>
  </w:style>
  <w:style w:type="paragraph" w:styleId="Footer">
    <w:name w:val="footer"/>
    <w:basedOn w:val="Normal"/>
    <w:link w:val="FooterChar"/>
    <w:uiPriority w:val="99"/>
    <w:semiHidden/>
    <w:unhideWhenUsed/>
    <w:rsid w:val="00674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BCF7931555248BC368BE572D41B23" ma:contentTypeVersion="3" ma:contentTypeDescription="Create a new document." ma:contentTypeScope="" ma:versionID="781a56e782203efa375d390087ddf472">
  <xsd:schema xmlns:xsd="http://www.w3.org/2001/XMLSchema" xmlns:xs="http://www.w3.org/2001/XMLSchema" xmlns:p="http://schemas.microsoft.com/office/2006/metadata/properties" xmlns:ns2="4637399b-8766-482e-9063-91ea37efae44" targetNamespace="http://schemas.microsoft.com/office/2006/metadata/properties" ma:root="true" ma:fieldsID="60356b0d75f5df2e0e7e7c09a1c8ce22" ns2:_="">
    <xsd:import namespace="4637399b-8766-482e-9063-91ea37efa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399b-8766-482e-9063-91ea37efa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A967-4E72-4ACA-9C43-15ED3685E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7399b-8766-482e-9063-91ea37efa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B1743-1776-4800-BD5E-3EED9EE6B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A3DAE-50C6-4B7F-B083-1E6B1C502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BDBC3C-E49E-4C52-83DB-7CCE067D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Links>
    <vt:vector size="18" baseType="variant">
      <vt:variant>
        <vt:i4>6422642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https://assets.publishing.service.gov.uk/media/6982095e8c1e89ed1e91bbc7/independent-review-criminal-courts-overview.pdf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https://www.instituteforgovernment.org.uk/publication/reviewing-proposed-reforms-jury-trials</vt:lpwstr>
      </vt:variant>
      <vt:variant>
        <vt:lpwstr/>
      </vt:variant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https://committees.parliament.uk/oralevidence/16917/html/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Burnell</dc:creator>
  <cp:keywords/>
  <dc:description/>
  <cp:lastModifiedBy>Sally Burnell</cp:lastModifiedBy>
  <cp:revision>11</cp:revision>
  <dcterms:created xsi:type="dcterms:W3CDTF">2026-04-13T16:10:00Z</dcterms:created>
  <dcterms:modified xsi:type="dcterms:W3CDTF">2026-04-13T16:25:00Z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0x0101004B6BCF7931555248BC368BE572D41B23</vt:lpwstr>
  </property>
</Properties>
</file>